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jc w:val="center"/>
        <w:rPr/>
      </w:pPr>
      <w:r w:rsidDel="00000000" w:rsidR="00000000" w:rsidRPr="00000000">
        <w:rPr>
          <w:rtl w:val="0"/>
        </w:rPr>
        <w:t xml:space="preserve">Richard Taylor</w:t>
      </w:r>
    </w:p>
    <w:p w:rsidR="00000000" w:rsidDel="00000000" w:rsidP="00000000" w:rsidRDefault="00000000" w:rsidRPr="00000000">
      <w:pPr>
        <w:contextualSpacing w:val="0"/>
        <w:jc w:val="center"/>
        <w:rPr/>
      </w:pPr>
      <w:r w:rsidDel="00000000" w:rsidR="00000000" w:rsidRPr="00000000">
        <w:rPr>
          <w:rtl w:val="0"/>
        </w:rPr>
        <w:t xml:space="preserve">Value, and the origin of right and wrong</w:t>
      </w:r>
    </w:p>
    <w:p w:rsidR="00000000" w:rsidDel="00000000" w:rsidP="00000000" w:rsidRDefault="00000000" w:rsidRPr="00000000">
      <w:pPr>
        <w:contextualSpacing w:val="0"/>
        <w:rPr/>
      </w:pPr>
      <w:r w:rsidDel="00000000" w:rsidR="00000000" w:rsidRPr="00000000">
        <w:rPr>
          <w:rtl w:val="0"/>
        </w:rPr>
        <w:t xml:space="preserve">Per taylor, values arise for humans because they are all conative beings, or creatures driven by their desire, interests, and goals. If humans were not conative beings, then there would be no such thing as good or evil.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To make the case for immediately preceding claim, taylor takes back through imagination into a world which, while filled with the familiar physical objects, is entirely devoid of living organisms/life. Because there would be neither nothing nor anyone around to which the conditions of this world would make any difference whatsoever. The condition of such a world would radically change with the introduction of even one-celled organism, such as an amoeba: suddenly there would be something in this world to whom its conditions matter in terms what might support  or threaten its existence as a living being. As we move up the phylogenetic tree to evermore complex organism, their requirements for survival get more complex; however their dual aspects: ie, things that are good for them and things that are harmful stay constants.</w:t>
      </w:r>
    </w:p>
    <w:p w:rsidR="00000000" w:rsidDel="00000000" w:rsidP="00000000" w:rsidRDefault="00000000" w:rsidRPr="00000000">
      <w:pPr>
        <w:contextualSpacing w:val="0"/>
        <w:rPr/>
      </w:pPr>
      <w:r w:rsidDel="00000000" w:rsidR="00000000" w:rsidRPr="00000000">
        <w:rPr>
          <w:rtl w:val="0"/>
        </w:rPr>
        <w:t xml:space="preserve">At about the human-level of life , things (positive and negative) are the most complicated, because humans have both physical and psychological requirements. Because of this existential fact, humans evolved a new way of handling good and bad things: Concepts of Right and Wrong. These concepts are the basis  of the rules we formulate to guide behavior in such a way as to promote good, and avoid badness, or evil.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Right and Wrong, and their attendant rules emerge from both the minds and the agreement of a plurality of rational beings, per Taylor.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jc w:val="center"/>
        <w:rPr/>
      </w:pPr>
      <w:r w:rsidDel="00000000" w:rsidR="00000000" w:rsidRPr="00000000">
        <w:rPr>
          <w:rtl w:val="0"/>
        </w:rPr>
        <w:t xml:space="preserve">Friedrich Nietzsche</w:t>
      </w:r>
    </w:p>
    <w:p w:rsidR="00000000" w:rsidDel="00000000" w:rsidP="00000000" w:rsidRDefault="00000000" w:rsidRPr="00000000">
      <w:pPr>
        <w:contextualSpacing w:val="0"/>
        <w:rPr/>
      </w:pPr>
      <w:r w:rsidDel="00000000" w:rsidR="00000000" w:rsidRPr="00000000">
        <w:rPr>
          <w:rtl w:val="0"/>
        </w:rPr>
        <w:t xml:space="preserve">Nitzsche (henceforth:N) was a 19th century german philosopher. N’s major influence on Western culture became a parent after  he dies in 1900 (born in 1844). This reading in from N’s book Thus spake Zarathustra. In it, Zarathustra told a parable about a dotty old man who entered a village frantically running around looking for god ( at least, that’s what he said was doing when asked). The villagers were bemused, for they were much too sophisticated to believe in such superstitious nonsense as Godm please! Being bored, the villagers amused themselves by making illy suggestion when the old man could look, and then when the search proved unsuccessful asking him in a mocking tone, just why he could not find God? However, this was the moment for the not-so-foolish old man to spring his trap: For suddenly, He looked at all the villages mockers straight in their eyes and said: “the reason that i cannot find god is because he is dead and the reason that god is dead is because all of you killed him!”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With this, N refers to the problem of the present day: The death of faith. Now, to many,  The death of faith or religion means the end of superstition, and that causes people to say,” Good riddance!”. However, the death of faith involves much more than the end of restrictions against dancing, blood transfusion, and birthdays parties. As one writes from the 19th century once said: ”without god everything is permitted!”</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Doctor N begins his diagnosis by undertaking what he calls a :Genealogy of morals.</w:t>
      </w:r>
    </w:p>
    <w:p w:rsidR="00000000" w:rsidDel="00000000" w:rsidP="00000000" w:rsidRDefault="00000000" w:rsidRPr="00000000">
      <w:pPr>
        <w:contextualSpacing w:val="0"/>
        <w:jc w:val="left"/>
        <w:rPr/>
      </w:pPr>
      <w:r w:rsidDel="00000000" w:rsidR="00000000" w:rsidRPr="00000000">
        <w:rPr>
          <w:rtl w:val="0"/>
        </w:rPr>
      </w:r>
    </w:p>
    <w:p w:rsidR="00000000" w:rsidDel="00000000" w:rsidP="00000000" w:rsidRDefault="00000000" w:rsidRPr="00000000">
      <w:pPr>
        <w:contextualSpacing w:val="0"/>
        <w:jc w:val="left"/>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jc w:val="center"/>
        <w:rPr/>
      </w:pPr>
      <w:r w:rsidDel="00000000" w:rsidR="00000000" w:rsidRPr="00000000">
        <w:rPr>
          <w:rtl w:val="0"/>
        </w:rPr>
        <w:t xml:space="preserve"> </w:t>
      </w:r>
    </w:p>
    <w:p w:rsidR="00000000" w:rsidDel="00000000" w:rsidP="00000000" w:rsidRDefault="00000000" w:rsidRPr="00000000">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